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0B7C" w14:textId="2F39BB83" w:rsidR="00671CE6" w:rsidRDefault="00671CE6" w:rsidP="00671CE6">
      <w:pPr>
        <w:pStyle w:val="berschrift1"/>
        <w:numPr>
          <w:ilvl w:val="0"/>
          <w:numId w:val="0"/>
        </w:numPr>
        <w:spacing w:after="240"/>
        <w:ind w:left="1134" w:hanging="1134"/>
      </w:pPr>
      <w:r>
        <w:t>L3_2</w:t>
      </w:r>
      <w:r>
        <w:tab/>
        <w:t>Dynamische Datenstrukturen: Stapelspeicher (Stack</w:t>
      </w:r>
      <w:r w:rsidR="00DA4216">
        <w:t>)</w:t>
      </w:r>
    </w:p>
    <w:p w14:paraId="490781AA" w14:textId="77777777" w:rsidR="00671CE6" w:rsidRDefault="00671CE6" w:rsidP="00030A06">
      <w:pPr>
        <w:rPr>
          <w:lang w:eastAsia="de-DE"/>
        </w:rPr>
      </w:pPr>
    </w:p>
    <w:p w14:paraId="16FBFA7C" w14:textId="4E2DD445" w:rsidR="00030A06" w:rsidRDefault="00A81B34" w:rsidP="002A48F7">
      <w:pPr>
        <w:tabs>
          <w:tab w:val="left" w:pos="6237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52F9648" wp14:editId="1F36F27A">
            <wp:simplePos x="0" y="0"/>
            <wp:positionH relativeFrom="column">
              <wp:posOffset>5269940</wp:posOffset>
            </wp:positionH>
            <wp:positionV relativeFrom="paragraph">
              <wp:posOffset>30480</wp:posOffset>
            </wp:positionV>
            <wp:extent cx="1048385" cy="10502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3E0">
        <w:rPr>
          <w:lang w:eastAsia="de-DE"/>
        </w:rPr>
        <w:t>Der Stapelspeicher ist</w:t>
      </w:r>
      <w:r w:rsidR="00671CE6">
        <w:rPr>
          <w:lang w:eastAsia="de-DE"/>
        </w:rPr>
        <w:t xml:space="preserve"> eine dynamische Datenstruktur mit beliebiger Größe. Ein Stapelspeicher arbeitet</w:t>
      </w:r>
      <w:r w:rsidR="00E033E0">
        <w:rPr>
          <w:lang w:eastAsia="de-DE"/>
        </w:rPr>
        <w:t xml:space="preserve"> nach dem LIFO-Prinzip (=</w:t>
      </w:r>
      <w:r w:rsidR="00E033E0" w:rsidRPr="00E033E0">
        <w:rPr>
          <w:b/>
          <w:lang w:eastAsia="de-DE"/>
        </w:rPr>
        <w:t>L</w:t>
      </w:r>
      <w:r w:rsidR="00E033E0">
        <w:rPr>
          <w:lang w:eastAsia="de-DE"/>
        </w:rPr>
        <w:t xml:space="preserve">ast </w:t>
      </w:r>
      <w:r w:rsidR="00E033E0" w:rsidRPr="00E033E0">
        <w:rPr>
          <w:b/>
          <w:lang w:eastAsia="de-DE"/>
        </w:rPr>
        <w:t>I</w:t>
      </w:r>
      <w:r w:rsidR="00E033E0">
        <w:rPr>
          <w:lang w:eastAsia="de-DE"/>
        </w:rPr>
        <w:t xml:space="preserve">n </w:t>
      </w:r>
      <w:r w:rsidR="00E033E0" w:rsidRPr="00E033E0">
        <w:rPr>
          <w:b/>
          <w:lang w:eastAsia="de-DE"/>
        </w:rPr>
        <w:t>F</w:t>
      </w:r>
      <w:r w:rsidR="00E033E0">
        <w:rPr>
          <w:lang w:eastAsia="de-DE"/>
        </w:rPr>
        <w:t xml:space="preserve">irst </w:t>
      </w:r>
      <w:r w:rsidR="00E033E0" w:rsidRPr="00E033E0">
        <w:rPr>
          <w:b/>
          <w:lang w:eastAsia="de-DE"/>
        </w:rPr>
        <w:t>O</w:t>
      </w:r>
      <w:r w:rsidR="00E033E0">
        <w:rPr>
          <w:lang w:eastAsia="de-DE"/>
        </w:rPr>
        <w:t>u</w:t>
      </w:r>
      <w:bookmarkStart w:id="0" w:name="_GoBack"/>
      <w:bookmarkEnd w:id="0"/>
      <w:r w:rsidR="00E033E0">
        <w:rPr>
          <w:lang w:eastAsia="de-DE"/>
        </w:rPr>
        <w:t xml:space="preserve">t), d. h. die Daten die zuletzt hineingelegt (last in) wurden, </w:t>
      </w:r>
      <w:r w:rsidR="007F75D7">
        <w:rPr>
          <w:lang w:eastAsia="de-DE"/>
        </w:rPr>
        <w:t xml:space="preserve">werden </w:t>
      </w:r>
      <w:r w:rsidR="00E033E0">
        <w:rPr>
          <w:lang w:eastAsia="de-DE"/>
        </w:rPr>
        <w:t xml:space="preserve">als erstes </w:t>
      </w:r>
      <w:r w:rsidR="00754DC8">
        <w:rPr>
          <w:lang w:eastAsia="de-DE"/>
        </w:rPr>
        <w:t>he</w:t>
      </w:r>
      <w:r w:rsidR="00E033E0">
        <w:rPr>
          <w:lang w:eastAsia="de-DE"/>
        </w:rPr>
        <w:t>rausgenommen (</w:t>
      </w:r>
      <w:proofErr w:type="spellStart"/>
      <w:r w:rsidR="00E033E0">
        <w:rPr>
          <w:lang w:eastAsia="de-DE"/>
        </w:rPr>
        <w:t>first</w:t>
      </w:r>
      <w:proofErr w:type="spellEnd"/>
      <w:r w:rsidR="00E033E0">
        <w:rPr>
          <w:lang w:eastAsia="de-DE"/>
        </w:rPr>
        <w:t xml:space="preserve"> out). Bei einem Stapelspeicher kann folglich immer nur auf </w:t>
      </w:r>
      <w:r w:rsidR="007F75D7">
        <w:rPr>
          <w:lang w:eastAsia="de-DE"/>
        </w:rPr>
        <w:t>das</w:t>
      </w:r>
      <w:r w:rsidR="00E033E0">
        <w:rPr>
          <w:lang w:eastAsia="de-DE"/>
        </w:rPr>
        <w:t xml:space="preserve"> oberste </w:t>
      </w:r>
      <w:r w:rsidR="007F75D7">
        <w:rPr>
          <w:lang w:eastAsia="de-DE"/>
        </w:rPr>
        <w:t>Element</w:t>
      </w:r>
      <w:r w:rsidR="00E033E0">
        <w:rPr>
          <w:lang w:eastAsia="de-DE"/>
        </w:rPr>
        <w:t xml:space="preserve"> zugegriffen werden.</w:t>
      </w:r>
      <w:r>
        <w:rPr>
          <w:lang w:eastAsia="de-DE"/>
        </w:rPr>
        <w:t xml:space="preserve"> Ein</w:t>
      </w:r>
      <w:r w:rsidR="00347310">
        <w:rPr>
          <w:lang w:eastAsia="de-DE"/>
        </w:rPr>
        <w:t xml:space="preserve">en Stapelspeicher </w:t>
      </w:r>
      <w:r>
        <w:rPr>
          <w:lang w:eastAsia="de-DE"/>
        </w:rPr>
        <w:t>kann man sich wie eine Kiste vorstellen, in die</w:t>
      </w:r>
      <w:r w:rsidR="00EA0FCD">
        <w:rPr>
          <w:lang w:eastAsia="de-DE"/>
        </w:rPr>
        <w:t xml:space="preserve"> man</w:t>
      </w:r>
      <w:r>
        <w:rPr>
          <w:lang w:eastAsia="de-DE"/>
        </w:rPr>
        <w:t xml:space="preserve"> Elemente nur von oben hinzufügen bzw. herausnehmen kann.</w:t>
      </w:r>
    </w:p>
    <w:p w14:paraId="415FBE7F" w14:textId="77777777" w:rsidR="00A81B34" w:rsidRDefault="00A81B34" w:rsidP="00030A06">
      <w:pPr>
        <w:rPr>
          <w:lang w:eastAsia="de-DE"/>
        </w:rPr>
      </w:pPr>
    </w:p>
    <w:p w14:paraId="1C0434BB" w14:textId="7211498B" w:rsidR="00E033E0" w:rsidRDefault="00E033E0" w:rsidP="00030A06">
      <w:pPr>
        <w:rPr>
          <w:lang w:eastAsia="de-DE"/>
        </w:rPr>
      </w:pPr>
      <w:r>
        <w:rPr>
          <w:lang w:eastAsia="de-DE"/>
        </w:rPr>
        <w:t xml:space="preserve">Daten können mit Hilfe der </w:t>
      </w:r>
      <w:r w:rsidR="00754DC8">
        <w:rPr>
          <w:lang w:eastAsia="de-DE"/>
        </w:rPr>
        <w:t xml:space="preserve">Operation PUSH() </w:t>
      </w:r>
      <w:r>
        <w:rPr>
          <w:lang w:eastAsia="de-DE"/>
        </w:rPr>
        <w:t xml:space="preserve">in den </w:t>
      </w:r>
      <w:r w:rsidR="00347310">
        <w:rPr>
          <w:lang w:eastAsia="de-DE"/>
        </w:rPr>
        <w:t>Stapelspeicher</w:t>
      </w:r>
      <w:r>
        <w:rPr>
          <w:lang w:eastAsia="de-DE"/>
        </w:rPr>
        <w:t xml:space="preserve"> gelegt werden. </w:t>
      </w:r>
      <w:r w:rsidR="00EA0FCD">
        <w:rPr>
          <w:lang w:eastAsia="de-DE"/>
        </w:rPr>
        <w:t>Die</w:t>
      </w:r>
      <w:r>
        <w:rPr>
          <w:lang w:eastAsia="de-DE"/>
        </w:rPr>
        <w:t xml:space="preserve"> </w:t>
      </w:r>
      <w:r w:rsidR="00754DC8">
        <w:rPr>
          <w:lang w:eastAsia="de-DE"/>
        </w:rPr>
        <w:t xml:space="preserve">Operation </w:t>
      </w:r>
      <w:r w:rsidR="00A81B34">
        <w:rPr>
          <w:lang w:eastAsia="de-DE"/>
        </w:rPr>
        <w:t>POP</w:t>
      </w:r>
      <w:r>
        <w:rPr>
          <w:lang w:eastAsia="de-DE"/>
        </w:rPr>
        <w:t xml:space="preserve">() </w:t>
      </w:r>
      <w:r w:rsidR="00EA0FCD">
        <w:rPr>
          <w:lang w:eastAsia="de-DE"/>
        </w:rPr>
        <w:t>entnimmt</w:t>
      </w:r>
      <w:r>
        <w:rPr>
          <w:lang w:eastAsia="de-DE"/>
        </w:rPr>
        <w:t xml:space="preserve"> </w:t>
      </w:r>
      <w:r w:rsidR="00347310">
        <w:rPr>
          <w:lang w:eastAsia="de-DE"/>
        </w:rPr>
        <w:t>das</w:t>
      </w:r>
      <w:r>
        <w:rPr>
          <w:lang w:eastAsia="de-DE"/>
        </w:rPr>
        <w:t xml:space="preserve"> oberste </w:t>
      </w:r>
      <w:r w:rsidR="007F75D7">
        <w:rPr>
          <w:lang w:eastAsia="de-DE"/>
        </w:rPr>
        <w:t>Element</w:t>
      </w:r>
      <w:r>
        <w:rPr>
          <w:lang w:eastAsia="de-DE"/>
        </w:rPr>
        <w:t>.</w:t>
      </w:r>
    </w:p>
    <w:p w14:paraId="2829BB5C" w14:textId="3FC6DFB1" w:rsidR="00E033E0" w:rsidRDefault="00E033E0" w:rsidP="00030A06">
      <w:pPr>
        <w:rPr>
          <w:lang w:eastAsia="de-DE"/>
        </w:rPr>
      </w:pPr>
    </w:p>
    <w:p w14:paraId="4B805F3E" w14:textId="2878810D" w:rsidR="00E033E0" w:rsidRPr="00AA130B" w:rsidRDefault="00E033E0" w:rsidP="00030A06">
      <w:pPr>
        <w:rPr>
          <w:b/>
          <w:sz w:val="28"/>
          <w:lang w:eastAsia="de-DE"/>
        </w:rPr>
      </w:pPr>
      <w:r w:rsidRPr="00AA130B">
        <w:rPr>
          <w:b/>
          <w:sz w:val="28"/>
          <w:lang w:eastAsia="de-DE"/>
        </w:rPr>
        <w:t>Beispiel: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45"/>
        <w:gridCol w:w="721"/>
        <w:gridCol w:w="1828"/>
        <w:gridCol w:w="2835"/>
      </w:tblGrid>
      <w:tr w:rsidR="007F75D7" w14:paraId="70014C4B" w14:textId="17575FDA" w:rsidTr="002A48F7">
        <w:trPr>
          <w:trHeight w:val="1620"/>
        </w:trPr>
        <w:tc>
          <w:tcPr>
            <w:tcW w:w="2694" w:type="dxa"/>
            <w:vAlign w:val="center"/>
          </w:tcPr>
          <w:p w14:paraId="3A6AC049" w14:textId="571ADEF9" w:rsidR="007F75D7" w:rsidRPr="00A81B34" w:rsidRDefault="007F75D7" w:rsidP="002A48F7">
            <w:pPr>
              <w:ind w:left="45"/>
              <w:rPr>
                <w:b/>
                <w:lang w:eastAsia="de-DE"/>
              </w:rPr>
            </w:pPr>
            <w:r w:rsidRPr="00A81B34">
              <w:rPr>
                <w:b/>
                <w:lang w:eastAsia="de-DE"/>
              </w:rPr>
              <w:t>Befehle</w:t>
            </w:r>
          </w:p>
          <w:p w14:paraId="12FAB29A" w14:textId="6E114507" w:rsidR="007F75D7" w:rsidRDefault="002A48F7" w:rsidP="002A48F7">
            <w:pPr>
              <w:ind w:left="45" w:right="-108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stapel</w:t>
            </w:r>
            <w:r w:rsidRPr="002A48F7">
              <w:rPr>
                <w:vertAlign w:val="subscript"/>
                <w:lang w:eastAsia="de-DE"/>
              </w:rPr>
              <w:t>text</w:t>
            </w:r>
            <w:proofErr w:type="spellEnd"/>
            <w:r w:rsidRPr="002A48F7">
              <w:rPr>
                <w:lang w:eastAsia="de-DE"/>
              </w:rPr>
              <w:t xml:space="preserve">: </w:t>
            </w:r>
            <w:r>
              <w:rPr>
                <w:lang w:eastAsia="de-DE"/>
              </w:rPr>
              <w:t xml:space="preserve"> </w:t>
            </w:r>
            <w:r w:rsidR="007F75D7">
              <w:rPr>
                <w:lang w:eastAsia="de-DE"/>
              </w:rPr>
              <w:t>PUSH(“Hallo“)</w:t>
            </w:r>
          </w:p>
          <w:p w14:paraId="36A271B9" w14:textId="4DBA4865" w:rsidR="007F75D7" w:rsidRDefault="002A48F7" w:rsidP="002A48F7">
            <w:pPr>
              <w:ind w:left="45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stapel</w:t>
            </w:r>
            <w:r w:rsidRPr="002A48F7">
              <w:rPr>
                <w:vertAlign w:val="subscript"/>
                <w:lang w:eastAsia="de-DE"/>
              </w:rPr>
              <w:t>text</w:t>
            </w:r>
            <w:proofErr w:type="spellEnd"/>
            <w:r w:rsidRPr="002A48F7">
              <w:rPr>
                <w:lang w:eastAsia="de-DE"/>
              </w:rPr>
              <w:t xml:space="preserve">: </w:t>
            </w:r>
            <w:r>
              <w:rPr>
                <w:lang w:eastAsia="de-DE"/>
              </w:rPr>
              <w:t xml:space="preserve"> </w:t>
            </w:r>
            <w:r w:rsidR="007F75D7">
              <w:rPr>
                <w:lang w:eastAsia="de-DE"/>
              </w:rPr>
              <w:t>PUSH(“Ich“)</w:t>
            </w:r>
          </w:p>
          <w:p w14:paraId="10F18D64" w14:textId="7E7827AD" w:rsidR="007F75D7" w:rsidRDefault="002A48F7" w:rsidP="002A48F7">
            <w:pPr>
              <w:ind w:left="45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stapel</w:t>
            </w:r>
            <w:r w:rsidRPr="002A48F7">
              <w:rPr>
                <w:vertAlign w:val="subscript"/>
                <w:lang w:eastAsia="de-DE"/>
              </w:rPr>
              <w:t>text</w:t>
            </w:r>
            <w:proofErr w:type="spellEnd"/>
            <w:r w:rsidRPr="002A48F7">
              <w:rPr>
                <w:lang w:eastAsia="de-DE"/>
              </w:rPr>
              <w:t xml:space="preserve">: </w:t>
            </w:r>
            <w:r>
              <w:rPr>
                <w:lang w:eastAsia="de-DE"/>
              </w:rPr>
              <w:t xml:space="preserve"> </w:t>
            </w:r>
            <w:r w:rsidR="007F75D7">
              <w:rPr>
                <w:lang w:eastAsia="de-DE"/>
              </w:rPr>
              <w:t>PUSH(“bin“)</w:t>
            </w:r>
          </w:p>
          <w:p w14:paraId="1E4E6D1A" w14:textId="629701A5" w:rsidR="007F75D7" w:rsidRDefault="002A48F7" w:rsidP="002A48F7">
            <w:pPr>
              <w:ind w:left="45"/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stapel</w:t>
            </w:r>
            <w:r w:rsidRPr="002A48F7">
              <w:rPr>
                <w:vertAlign w:val="subscript"/>
                <w:lang w:eastAsia="de-DE"/>
              </w:rPr>
              <w:t>text</w:t>
            </w:r>
            <w:proofErr w:type="spellEnd"/>
            <w:r w:rsidRPr="002A48F7">
              <w:rPr>
                <w:lang w:eastAsia="de-DE"/>
              </w:rPr>
              <w:t xml:space="preserve">: </w:t>
            </w:r>
            <w:r>
              <w:rPr>
                <w:lang w:eastAsia="de-DE"/>
              </w:rPr>
              <w:t xml:space="preserve"> </w:t>
            </w:r>
            <w:r w:rsidR="007F75D7">
              <w:rPr>
                <w:lang w:eastAsia="de-DE"/>
              </w:rPr>
              <w:t>PUSH(“Tom“)</w:t>
            </w:r>
          </w:p>
        </w:tc>
        <w:tc>
          <w:tcPr>
            <w:tcW w:w="1845" w:type="dxa"/>
            <w:vAlign w:val="bottom"/>
          </w:tcPr>
          <w:p w14:paraId="41BC4DCB" w14:textId="3B8F8602" w:rsidR="007F75D7" w:rsidRDefault="007F75D7" w:rsidP="00A81B34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B1ABF23" wp14:editId="6B76725B">
                  <wp:extent cx="777028" cy="1020110"/>
                  <wp:effectExtent l="0" t="0" r="4445" b="889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68" cy="1067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dxa"/>
          </w:tcPr>
          <w:p w14:paraId="6EBD3D0D" w14:textId="77777777" w:rsidR="007F75D7" w:rsidRDefault="007F75D7" w:rsidP="00030A06">
            <w:pPr>
              <w:rPr>
                <w:lang w:eastAsia="de-DE"/>
              </w:rPr>
            </w:pPr>
          </w:p>
        </w:tc>
        <w:tc>
          <w:tcPr>
            <w:tcW w:w="1828" w:type="dxa"/>
            <w:vAlign w:val="center"/>
          </w:tcPr>
          <w:p w14:paraId="004DEDC0" w14:textId="7DD596E9" w:rsidR="007F75D7" w:rsidRPr="007F75D7" w:rsidRDefault="007F75D7" w:rsidP="007F75D7">
            <w:pPr>
              <w:rPr>
                <w:b/>
                <w:lang w:eastAsia="de-DE"/>
              </w:rPr>
            </w:pPr>
            <w:r w:rsidRPr="007F75D7">
              <w:rPr>
                <w:b/>
                <w:lang w:eastAsia="de-DE"/>
              </w:rPr>
              <w:t>Befehl</w:t>
            </w:r>
          </w:p>
          <w:p w14:paraId="7565FCC2" w14:textId="2FE6BA63" w:rsidR="007F75D7" w:rsidRDefault="002A48F7" w:rsidP="007F75D7">
            <w:pPr>
              <w:rPr>
                <w:lang w:eastAsia="de-DE"/>
              </w:rPr>
            </w:pPr>
            <w:proofErr w:type="spellStart"/>
            <w:r>
              <w:rPr>
                <w:lang w:eastAsia="de-DE"/>
              </w:rPr>
              <w:t>stapel</w:t>
            </w:r>
            <w:r w:rsidRPr="002A48F7">
              <w:rPr>
                <w:vertAlign w:val="subscript"/>
                <w:lang w:eastAsia="de-DE"/>
              </w:rPr>
              <w:t>text</w:t>
            </w:r>
            <w:proofErr w:type="spellEnd"/>
            <w:r w:rsidRPr="002A48F7">
              <w:rPr>
                <w:lang w:eastAsia="de-DE"/>
              </w:rPr>
              <w:t xml:space="preserve">: </w:t>
            </w:r>
            <w:r>
              <w:rPr>
                <w:lang w:eastAsia="de-DE"/>
              </w:rPr>
              <w:t xml:space="preserve"> </w:t>
            </w:r>
            <w:r w:rsidR="007F75D7">
              <w:rPr>
                <w:lang w:eastAsia="de-DE"/>
              </w:rPr>
              <w:t>POP()</w:t>
            </w:r>
          </w:p>
        </w:tc>
        <w:tc>
          <w:tcPr>
            <w:tcW w:w="2835" w:type="dxa"/>
          </w:tcPr>
          <w:p w14:paraId="07549D4A" w14:textId="076B016E" w:rsidR="007F75D7" w:rsidRPr="00E033E0" w:rsidRDefault="007F75D7" w:rsidP="00030A06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0A2E14" wp14:editId="66AFB473">
                  <wp:extent cx="1592892" cy="1331716"/>
                  <wp:effectExtent l="0" t="0" r="762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865" cy="137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BA07F" w14:textId="2F4CA004" w:rsidR="00E033E0" w:rsidRDefault="002A48F7" w:rsidP="002A48F7">
      <w:pPr>
        <w:tabs>
          <w:tab w:val="left" w:pos="7230"/>
        </w:tabs>
        <w:ind w:left="2977"/>
        <w:rPr>
          <w:lang w:eastAsia="de-DE"/>
        </w:rPr>
      </w:pPr>
      <w:r>
        <w:rPr>
          <w:lang w:eastAsia="de-DE"/>
        </w:rPr>
        <w:t xml:space="preserve"> Stapel</w:t>
      </w:r>
      <w:r w:rsidRPr="002A48F7">
        <w:rPr>
          <w:vertAlign w:val="subscript"/>
          <w:lang w:eastAsia="de-DE"/>
        </w:rPr>
        <w:t>text</w:t>
      </w:r>
      <w:r>
        <w:rPr>
          <w:vertAlign w:val="subscript"/>
          <w:lang w:eastAsia="de-DE"/>
        </w:rPr>
        <w:tab/>
      </w:r>
      <w:proofErr w:type="spellStart"/>
      <w:r>
        <w:rPr>
          <w:lang w:eastAsia="de-DE"/>
        </w:rPr>
        <w:t>Stapel</w:t>
      </w:r>
      <w:r w:rsidRPr="002A48F7">
        <w:rPr>
          <w:vertAlign w:val="subscript"/>
          <w:lang w:eastAsia="de-DE"/>
        </w:rPr>
        <w:t>text</w:t>
      </w:r>
      <w:proofErr w:type="spellEnd"/>
    </w:p>
    <w:p w14:paraId="1D0965DB" w14:textId="77777777" w:rsidR="008F0736" w:rsidRDefault="008F0736" w:rsidP="00030A06">
      <w:pPr>
        <w:rPr>
          <w:lang w:eastAsia="de-DE"/>
        </w:rPr>
      </w:pPr>
    </w:p>
    <w:p w14:paraId="7FBAF51C" w14:textId="2DFF4754" w:rsidR="00E033E0" w:rsidRPr="00AA130B" w:rsidRDefault="00A81B34" w:rsidP="008F0736">
      <w:pPr>
        <w:spacing w:after="120"/>
        <w:rPr>
          <w:b/>
          <w:lang w:eastAsia="de-DE"/>
        </w:rPr>
      </w:pPr>
      <w:r w:rsidRPr="00AA130B">
        <w:rPr>
          <w:b/>
          <w:lang w:eastAsia="de-DE"/>
        </w:rPr>
        <w:t>Verwendung:</w:t>
      </w:r>
    </w:p>
    <w:p w14:paraId="1C6512BC" w14:textId="77777777" w:rsidR="008F0736" w:rsidRDefault="00A81B34" w:rsidP="008F0736">
      <w:pPr>
        <w:pStyle w:val="Listenabsatz"/>
        <w:numPr>
          <w:ilvl w:val="0"/>
          <w:numId w:val="12"/>
        </w:numPr>
        <w:spacing w:after="80"/>
        <w:ind w:left="284" w:hanging="284"/>
        <w:contextualSpacing w:val="0"/>
        <w:rPr>
          <w:lang w:eastAsia="de-DE"/>
        </w:rPr>
      </w:pPr>
      <w:r>
        <w:rPr>
          <w:lang w:eastAsia="de-DE"/>
        </w:rPr>
        <w:t>Speicherung von Rücksprungadressen</w:t>
      </w:r>
      <w:r w:rsidR="00BC6DA3">
        <w:rPr>
          <w:lang w:eastAsia="de-DE"/>
        </w:rPr>
        <w:t xml:space="preserve">: </w:t>
      </w:r>
    </w:p>
    <w:p w14:paraId="35601DC2" w14:textId="510958C8" w:rsidR="00A81B34" w:rsidRDefault="00BC6DA3" w:rsidP="008F0736">
      <w:pPr>
        <w:pStyle w:val="Listenabsatz"/>
        <w:spacing w:after="200"/>
        <w:ind w:left="284"/>
        <w:contextualSpacing w:val="0"/>
        <w:rPr>
          <w:lang w:eastAsia="de-DE"/>
        </w:rPr>
      </w:pPr>
      <w:r>
        <w:rPr>
          <w:lang w:eastAsia="de-DE"/>
        </w:rPr>
        <w:t xml:space="preserve">Beim </w:t>
      </w:r>
      <w:r w:rsidR="008F0736">
        <w:rPr>
          <w:lang w:eastAsia="de-DE"/>
        </w:rPr>
        <w:t>S</w:t>
      </w:r>
      <w:r>
        <w:rPr>
          <w:lang w:eastAsia="de-DE"/>
        </w:rPr>
        <w:t xml:space="preserve">urfen im Internet kommt ein </w:t>
      </w:r>
      <w:r w:rsidR="00347310">
        <w:rPr>
          <w:lang w:eastAsia="de-DE"/>
        </w:rPr>
        <w:t>Stapelspeicher</w:t>
      </w:r>
      <w:r>
        <w:rPr>
          <w:lang w:eastAsia="de-DE"/>
        </w:rPr>
        <w:t xml:space="preserve"> zum Einsatz. Die besuchten Adressen werden in eine</w:t>
      </w:r>
      <w:r w:rsidR="00347310">
        <w:rPr>
          <w:lang w:eastAsia="de-DE"/>
        </w:rPr>
        <w:t>m</w:t>
      </w:r>
      <w:r>
        <w:rPr>
          <w:lang w:eastAsia="de-DE"/>
        </w:rPr>
        <w:t xml:space="preserve"> </w:t>
      </w:r>
      <w:r w:rsidR="00347310">
        <w:rPr>
          <w:lang w:eastAsia="de-DE"/>
        </w:rPr>
        <w:t>Stapelspeicher</w:t>
      </w:r>
      <w:r>
        <w:rPr>
          <w:lang w:eastAsia="de-DE"/>
        </w:rPr>
        <w:t xml:space="preserve"> </w:t>
      </w:r>
      <w:r w:rsidR="00347310">
        <w:rPr>
          <w:lang w:eastAsia="de-DE"/>
        </w:rPr>
        <w:t>abgelegt</w:t>
      </w:r>
      <w:r>
        <w:rPr>
          <w:lang w:eastAsia="de-DE"/>
        </w:rPr>
        <w:t>. Möchte man nun zu der vorherigen Seite zurück, wird das oberste Element aus dem Stack als Rücksprungadresse verwendet.</w:t>
      </w:r>
    </w:p>
    <w:p w14:paraId="426EA629" w14:textId="77777777" w:rsidR="008F0736" w:rsidRDefault="00A81B34" w:rsidP="008F0736">
      <w:pPr>
        <w:pStyle w:val="Listenabsatz"/>
        <w:numPr>
          <w:ilvl w:val="0"/>
          <w:numId w:val="12"/>
        </w:numPr>
        <w:spacing w:after="80"/>
        <w:ind w:left="284" w:hanging="284"/>
        <w:contextualSpacing w:val="0"/>
        <w:rPr>
          <w:lang w:eastAsia="de-DE"/>
        </w:rPr>
      </w:pPr>
      <w:r>
        <w:rPr>
          <w:lang w:eastAsia="de-DE"/>
        </w:rPr>
        <w:t>Speicherung von Funktionsaufrufen</w:t>
      </w:r>
      <w:r w:rsidR="00BC6DA3">
        <w:rPr>
          <w:lang w:eastAsia="de-DE"/>
        </w:rPr>
        <w:t xml:space="preserve">: </w:t>
      </w:r>
    </w:p>
    <w:p w14:paraId="3E896B95" w14:textId="29E944CB" w:rsidR="00A81B34" w:rsidRDefault="00BC6DA3" w:rsidP="008F0736">
      <w:pPr>
        <w:pStyle w:val="Listenabsatz"/>
        <w:ind w:left="284"/>
        <w:rPr>
          <w:lang w:eastAsia="de-DE"/>
        </w:rPr>
      </w:pPr>
      <w:r>
        <w:rPr>
          <w:lang w:eastAsia="de-DE"/>
        </w:rPr>
        <w:t>Wenn innerhalb eines Programms ein Unterprogramm aufgerufen wird</w:t>
      </w:r>
      <w:r w:rsidR="00EF0301">
        <w:rPr>
          <w:lang w:eastAsia="de-DE"/>
        </w:rPr>
        <w:t>,</w:t>
      </w:r>
      <w:r>
        <w:rPr>
          <w:lang w:eastAsia="de-DE"/>
        </w:rPr>
        <w:t xml:space="preserve"> kommt </w:t>
      </w:r>
      <w:r w:rsidR="00E74B02">
        <w:rPr>
          <w:lang w:eastAsia="de-DE"/>
        </w:rPr>
        <w:t>ebenfalls</w:t>
      </w:r>
      <w:r>
        <w:rPr>
          <w:lang w:eastAsia="de-DE"/>
        </w:rPr>
        <w:t xml:space="preserve"> ein Stack </w:t>
      </w:r>
      <w:r w:rsidR="00E74B02">
        <w:rPr>
          <w:lang w:eastAsia="de-DE"/>
        </w:rPr>
        <w:t>zur Abarbeitung der Befehle zum Einsatz</w:t>
      </w:r>
      <w:r>
        <w:rPr>
          <w:lang w:eastAsia="de-DE"/>
        </w:rPr>
        <w:t>.</w:t>
      </w:r>
    </w:p>
    <w:p w14:paraId="4DB8DB99" w14:textId="77777777" w:rsidR="00BC6DA3" w:rsidRPr="002C5F19" w:rsidRDefault="00BC6DA3" w:rsidP="002C5F19">
      <w:pPr>
        <w:rPr>
          <w:lang w:val="en-US" w:eastAsia="de-DE"/>
        </w:rPr>
      </w:pPr>
    </w:p>
    <w:sectPr w:rsidR="00BC6DA3" w:rsidRPr="002C5F19" w:rsidSect="00755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6C567" w14:textId="77777777" w:rsidR="008A0B6B" w:rsidRDefault="008A0B6B" w:rsidP="00C70A0A">
      <w:r>
        <w:separator/>
      </w:r>
    </w:p>
  </w:endnote>
  <w:endnote w:type="continuationSeparator" w:id="0">
    <w:p w14:paraId="225AD2E7" w14:textId="77777777" w:rsidR="008A0B6B" w:rsidRDefault="008A0B6B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021DB" w14:textId="77777777" w:rsidR="00841C14" w:rsidRDefault="00841C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7C6C92" w:rsidRPr="00B90AA2" w14:paraId="01D43E05" w14:textId="77777777" w:rsidTr="00FA615B">
      <w:tc>
        <w:tcPr>
          <w:tcW w:w="8931" w:type="dxa"/>
        </w:tcPr>
        <w:p w14:paraId="5F088AA8" w14:textId="77777777" w:rsidR="007C6C92" w:rsidRPr="00B90AA2" w:rsidRDefault="007C6C92" w:rsidP="007C6C92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41C14">
            <w:rPr>
              <w:rFonts w:cs="Times New Roman"/>
              <w:noProof/>
              <w:sz w:val="20"/>
              <w:szCs w:val="16"/>
            </w:rPr>
            <w:t>L3_2 Information_Stapelspeicher.docx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65BC3F46" w14:textId="77777777" w:rsidR="007C6C92" w:rsidRPr="00B90AA2" w:rsidRDefault="007C6C92" w:rsidP="007C6C9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331D2" w:rsidRPr="009331D2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331D2" w:rsidRPr="009331D2">
            <w:rPr>
              <w:rFonts w:cs="Times New Roman"/>
              <w:noProof/>
              <w:sz w:val="20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465BF446" w14:textId="77777777" w:rsidR="007C6C92" w:rsidRPr="00B90AA2" w:rsidRDefault="007C6C92" w:rsidP="007C6C9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F0DB" w14:textId="77777777" w:rsidR="00841C14" w:rsidRDefault="00841C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3A0A6" w14:textId="77777777" w:rsidR="008A0B6B" w:rsidRDefault="008A0B6B" w:rsidP="00C70A0A">
      <w:r>
        <w:separator/>
      </w:r>
    </w:p>
  </w:footnote>
  <w:footnote w:type="continuationSeparator" w:id="0">
    <w:p w14:paraId="7236CE47" w14:textId="77777777" w:rsidR="008A0B6B" w:rsidRDefault="008A0B6B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CC68D" w14:textId="77777777" w:rsidR="00841C14" w:rsidRDefault="00841C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EB2007" w14:paraId="557A2A11" w14:textId="77777777" w:rsidTr="008B2500">
      <w:tc>
        <w:tcPr>
          <w:tcW w:w="704" w:type="dxa"/>
        </w:tcPr>
        <w:p w14:paraId="24997D8C" w14:textId="77777777" w:rsidR="00EB2007" w:rsidRPr="00586FC0" w:rsidRDefault="00EB2007" w:rsidP="00586FC0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2C5F19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2F722CB1" w14:textId="4A48269B" w:rsidR="00E37B4C" w:rsidRDefault="00EB2007" w:rsidP="00E37B4C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6847D7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 w:rsidR="00586FC0">
            <w:rPr>
              <w:rFonts w:cstheme="minorHAnsi"/>
              <w:b/>
            </w:rPr>
            <w:t>Algorithmen und Datenstrukturen</w:t>
          </w:r>
        </w:p>
        <w:p w14:paraId="4A294B0E" w14:textId="77777777" w:rsidR="008B2500" w:rsidRPr="00586FC0" w:rsidRDefault="008B2500" w:rsidP="008B2500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2D31403D" w14:textId="77777777" w:rsidR="00E37B4C" w:rsidRPr="00586FC0" w:rsidRDefault="00755CF9" w:rsidP="00E37B4C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AACBA12" w14:textId="77777777" w:rsidR="00EB2007" w:rsidRDefault="00EB2007" w:rsidP="008B250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CBE51" w14:textId="77777777" w:rsidR="00841C14" w:rsidRDefault="00841C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7DB"/>
    <w:multiLevelType w:val="hybridMultilevel"/>
    <w:tmpl w:val="333E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D10"/>
    <w:multiLevelType w:val="hybridMultilevel"/>
    <w:tmpl w:val="8714B4C4"/>
    <w:lvl w:ilvl="0" w:tplc="34C28868">
      <w:start w:val="1"/>
      <w:numFmt w:val="decimal"/>
      <w:pStyle w:val="berschrift3"/>
      <w:lvlText w:val="3.2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25C8D"/>
    <w:multiLevelType w:val="hybridMultilevel"/>
    <w:tmpl w:val="906C1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50400"/>
    <w:multiLevelType w:val="hybridMultilevel"/>
    <w:tmpl w:val="6BDA0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2F1C"/>
    <w:multiLevelType w:val="hybridMultilevel"/>
    <w:tmpl w:val="722222F4"/>
    <w:lvl w:ilvl="0" w:tplc="CA48A026">
      <w:start w:val="2"/>
      <w:numFmt w:val="decimal"/>
      <w:pStyle w:val="berschrift2"/>
      <w:lvlText w:val="3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C19A0"/>
    <w:multiLevelType w:val="hybridMultilevel"/>
    <w:tmpl w:val="82068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5DCF"/>
    <w:multiLevelType w:val="hybridMultilevel"/>
    <w:tmpl w:val="2BEA0F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B42B8"/>
    <w:multiLevelType w:val="multilevel"/>
    <w:tmpl w:val="DC5647C0"/>
    <w:lvl w:ilvl="0">
      <w:start w:val="3"/>
      <w:numFmt w:val="decimal"/>
      <w:pStyle w:val="berschrift1"/>
      <w:lvlText w:val="L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613374"/>
    <w:multiLevelType w:val="hybridMultilevel"/>
    <w:tmpl w:val="515CA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2AF5"/>
    <w:multiLevelType w:val="hybridMultilevel"/>
    <w:tmpl w:val="86364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9733858"/>
    <w:multiLevelType w:val="hybridMultilevel"/>
    <w:tmpl w:val="9CF04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30A06"/>
    <w:rsid w:val="0004647C"/>
    <w:rsid w:val="00060DD5"/>
    <w:rsid w:val="00065828"/>
    <w:rsid w:val="000843A8"/>
    <w:rsid w:val="00091C62"/>
    <w:rsid w:val="000952D2"/>
    <w:rsid w:val="000E4399"/>
    <w:rsid w:val="001010B3"/>
    <w:rsid w:val="00114AE1"/>
    <w:rsid w:val="00131481"/>
    <w:rsid w:val="00147D66"/>
    <w:rsid w:val="00151606"/>
    <w:rsid w:val="00152340"/>
    <w:rsid w:val="001540E1"/>
    <w:rsid w:val="0016146C"/>
    <w:rsid w:val="00184B6B"/>
    <w:rsid w:val="001A1A8A"/>
    <w:rsid w:val="001B5428"/>
    <w:rsid w:val="001B77A6"/>
    <w:rsid w:val="001C11E9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86238"/>
    <w:rsid w:val="002A48F7"/>
    <w:rsid w:val="002B0730"/>
    <w:rsid w:val="002C5F19"/>
    <w:rsid w:val="002F1B70"/>
    <w:rsid w:val="00302076"/>
    <w:rsid w:val="00315C29"/>
    <w:rsid w:val="003325CB"/>
    <w:rsid w:val="003435FF"/>
    <w:rsid w:val="00347310"/>
    <w:rsid w:val="00352A02"/>
    <w:rsid w:val="00363855"/>
    <w:rsid w:val="00366102"/>
    <w:rsid w:val="0037381F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219B4"/>
    <w:rsid w:val="004311EF"/>
    <w:rsid w:val="00432977"/>
    <w:rsid w:val="004460F1"/>
    <w:rsid w:val="00450A54"/>
    <w:rsid w:val="0046727E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49C5"/>
    <w:rsid w:val="004F63EC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D2F33"/>
    <w:rsid w:val="005E70B6"/>
    <w:rsid w:val="005F7828"/>
    <w:rsid w:val="006001AB"/>
    <w:rsid w:val="0060379D"/>
    <w:rsid w:val="00605E39"/>
    <w:rsid w:val="00612247"/>
    <w:rsid w:val="00615D75"/>
    <w:rsid w:val="00623D45"/>
    <w:rsid w:val="00640CE9"/>
    <w:rsid w:val="00643F77"/>
    <w:rsid w:val="00670E20"/>
    <w:rsid w:val="00671CE6"/>
    <w:rsid w:val="0068351D"/>
    <w:rsid w:val="006847D7"/>
    <w:rsid w:val="006924FC"/>
    <w:rsid w:val="00695809"/>
    <w:rsid w:val="006A4605"/>
    <w:rsid w:val="006D54F0"/>
    <w:rsid w:val="006E47E0"/>
    <w:rsid w:val="007258E0"/>
    <w:rsid w:val="00733950"/>
    <w:rsid w:val="0074058F"/>
    <w:rsid w:val="00746391"/>
    <w:rsid w:val="00754DC8"/>
    <w:rsid w:val="00755BEB"/>
    <w:rsid w:val="00755CF9"/>
    <w:rsid w:val="0076604C"/>
    <w:rsid w:val="0077402A"/>
    <w:rsid w:val="00777B82"/>
    <w:rsid w:val="007C6C92"/>
    <w:rsid w:val="007E5E3F"/>
    <w:rsid w:val="007F75D7"/>
    <w:rsid w:val="008109DD"/>
    <w:rsid w:val="00817DDE"/>
    <w:rsid w:val="0082442C"/>
    <w:rsid w:val="008418C1"/>
    <w:rsid w:val="00841C14"/>
    <w:rsid w:val="00870896"/>
    <w:rsid w:val="00876DF0"/>
    <w:rsid w:val="00881176"/>
    <w:rsid w:val="00891472"/>
    <w:rsid w:val="008A0B6B"/>
    <w:rsid w:val="008A48BB"/>
    <w:rsid w:val="008B2500"/>
    <w:rsid w:val="008C016A"/>
    <w:rsid w:val="008C778E"/>
    <w:rsid w:val="008D43D6"/>
    <w:rsid w:val="008D5D27"/>
    <w:rsid w:val="008D711C"/>
    <w:rsid w:val="008E1EF6"/>
    <w:rsid w:val="008E2AC6"/>
    <w:rsid w:val="008E63BF"/>
    <w:rsid w:val="008F0736"/>
    <w:rsid w:val="008F3E83"/>
    <w:rsid w:val="00900362"/>
    <w:rsid w:val="00915A40"/>
    <w:rsid w:val="009214A7"/>
    <w:rsid w:val="009331D2"/>
    <w:rsid w:val="00944104"/>
    <w:rsid w:val="00960BA3"/>
    <w:rsid w:val="009639FD"/>
    <w:rsid w:val="009A759C"/>
    <w:rsid w:val="009B268B"/>
    <w:rsid w:val="009C1EF6"/>
    <w:rsid w:val="009D1BF9"/>
    <w:rsid w:val="009D6AAC"/>
    <w:rsid w:val="00A03ECB"/>
    <w:rsid w:val="00A05E93"/>
    <w:rsid w:val="00A12E45"/>
    <w:rsid w:val="00A16287"/>
    <w:rsid w:val="00A2724E"/>
    <w:rsid w:val="00A27A4F"/>
    <w:rsid w:val="00A44254"/>
    <w:rsid w:val="00A5217A"/>
    <w:rsid w:val="00A61645"/>
    <w:rsid w:val="00A74C4F"/>
    <w:rsid w:val="00A76130"/>
    <w:rsid w:val="00A80E1D"/>
    <w:rsid w:val="00A81B34"/>
    <w:rsid w:val="00A82143"/>
    <w:rsid w:val="00A92451"/>
    <w:rsid w:val="00AA130B"/>
    <w:rsid w:val="00AD2DEB"/>
    <w:rsid w:val="00AE1554"/>
    <w:rsid w:val="00AE20E6"/>
    <w:rsid w:val="00AE306E"/>
    <w:rsid w:val="00AE6344"/>
    <w:rsid w:val="00B03B1A"/>
    <w:rsid w:val="00B43311"/>
    <w:rsid w:val="00B569AB"/>
    <w:rsid w:val="00B62F66"/>
    <w:rsid w:val="00BB572D"/>
    <w:rsid w:val="00BC0E30"/>
    <w:rsid w:val="00BC6DA3"/>
    <w:rsid w:val="00BE34C7"/>
    <w:rsid w:val="00BF0E7E"/>
    <w:rsid w:val="00C07C8E"/>
    <w:rsid w:val="00C45EAE"/>
    <w:rsid w:val="00C561CB"/>
    <w:rsid w:val="00C56363"/>
    <w:rsid w:val="00C70A0A"/>
    <w:rsid w:val="00C90010"/>
    <w:rsid w:val="00C9076A"/>
    <w:rsid w:val="00C929C4"/>
    <w:rsid w:val="00CA7AB4"/>
    <w:rsid w:val="00CB306D"/>
    <w:rsid w:val="00CC5AA8"/>
    <w:rsid w:val="00CE1940"/>
    <w:rsid w:val="00CE3E7A"/>
    <w:rsid w:val="00CE6E72"/>
    <w:rsid w:val="00D528FF"/>
    <w:rsid w:val="00D81EFD"/>
    <w:rsid w:val="00DA0F53"/>
    <w:rsid w:val="00DA2B95"/>
    <w:rsid w:val="00DA4216"/>
    <w:rsid w:val="00DA5F3C"/>
    <w:rsid w:val="00DB093C"/>
    <w:rsid w:val="00DB1660"/>
    <w:rsid w:val="00DE4EF7"/>
    <w:rsid w:val="00DF208C"/>
    <w:rsid w:val="00E033E0"/>
    <w:rsid w:val="00E0386D"/>
    <w:rsid w:val="00E119B2"/>
    <w:rsid w:val="00E37B4C"/>
    <w:rsid w:val="00E74B02"/>
    <w:rsid w:val="00E773B3"/>
    <w:rsid w:val="00E91FDF"/>
    <w:rsid w:val="00EA0FCD"/>
    <w:rsid w:val="00EB2007"/>
    <w:rsid w:val="00EC1E91"/>
    <w:rsid w:val="00ED7A71"/>
    <w:rsid w:val="00EF0301"/>
    <w:rsid w:val="00EF0E86"/>
    <w:rsid w:val="00EF2785"/>
    <w:rsid w:val="00F16D2B"/>
    <w:rsid w:val="00F46445"/>
    <w:rsid w:val="00F53197"/>
    <w:rsid w:val="00F57BCA"/>
    <w:rsid w:val="00F636FE"/>
    <w:rsid w:val="00F73352"/>
    <w:rsid w:val="00F86219"/>
    <w:rsid w:val="00FB084C"/>
    <w:rsid w:val="00FD2907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139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A759C"/>
    <w:pPr>
      <w:keepNext/>
      <w:numPr>
        <w:numId w:val="3"/>
      </w:numPr>
      <w:spacing w:before="240" w:after="60"/>
      <w:ind w:left="454" w:hanging="454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numId w:val="1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1660"/>
    <w:pPr>
      <w:keepNext/>
      <w:keepLines/>
      <w:numPr>
        <w:numId w:val="14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A759C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1660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5F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F19"/>
    <w:rPr>
      <w:rFonts w:ascii="Arial" w:hAnsi="Arial"/>
      <w:sz w:val="20"/>
      <w:szCs w:val="20"/>
      <w:u w:color="000000" w:themeColor="text1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F19"/>
    <w:rPr>
      <w:sz w:val="20"/>
      <w:szCs w:val="20"/>
      <w:u w:color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40E1"/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40E1"/>
    <w:rPr>
      <w:rFonts w:asciiTheme="minorHAnsi" w:hAnsiTheme="minorHAnsi"/>
      <w:b/>
      <w:bCs/>
      <w:sz w:val="20"/>
      <w:szCs w:val="20"/>
      <w:u w:color="000000" w:themeColor="text1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C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464B-450A-4FDB-9F5A-4F8F73C3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19</cp:revision>
  <cp:lastPrinted>2016-12-07T08:05:00Z</cp:lastPrinted>
  <dcterms:created xsi:type="dcterms:W3CDTF">2019-01-06T18:32:00Z</dcterms:created>
  <dcterms:modified xsi:type="dcterms:W3CDTF">2020-01-07T16:47:00Z</dcterms:modified>
</cp:coreProperties>
</file>